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spacing w:val="6"/>
          <w:kern w:val="3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pacing w:val="6"/>
          <w:kern w:val="32"/>
          <w:sz w:val="32"/>
          <w:szCs w:val="24"/>
          <w:lang w:val="en-US" w:eastAsia="zh-CN" w:bidi="ar-SA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spacing w:val="6"/>
          <w:kern w:val="3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20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20</w:t>
      </w: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年度中山市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助理</w:t>
      </w: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政工师专业职务任职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资格评审通过人员名单(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22</w:t>
      </w: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名)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楷体_GB2312"/>
          <w:i w:val="0"/>
          <w:caps w:val="0"/>
          <w:snapToGrid w:val="0"/>
          <w:color w:val="333333"/>
          <w:spacing w:val="6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snapToGrid w:val="0"/>
          <w:color w:val="333333"/>
          <w:spacing w:val="6"/>
          <w:kern w:val="0"/>
          <w:sz w:val="32"/>
          <w:szCs w:val="32"/>
          <w:shd w:val="clear" w:color="auto" w:fill="FFFFFF"/>
          <w:lang w:val="en-US" w:eastAsia="zh-CN" w:bidi="ar"/>
        </w:rPr>
        <w:t>（按姓氏笔画排序）</w:t>
      </w:r>
    </w:p>
    <w:tbl>
      <w:tblPr>
        <w:tblStyle w:val="3"/>
        <w:tblpPr w:leftFromText="180" w:rightFromText="180" w:vertAnchor="text" w:horzAnchor="page" w:tblpX="1514" w:tblpY="459"/>
        <w:tblOverlap w:val="never"/>
        <w:tblW w:w="10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6"/>
        <w:gridCol w:w="8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曹婉仪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中山市板芙医院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邓欢玉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胡浣虹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胡金花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广东省广播电视网络股份有限公司中山分公司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胡亚超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李  迪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中国电信股份有限公司中山分公司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李颖奇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马善琳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粤海中粤（中山）马口铁工业有限公司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王  眉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中国电信股份有限公司中山分公司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王  函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广东省广播电视网络股份有限公司中山分公司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魏  置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中山兴中能源发展股份有限公司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吴锐斯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中航美丽城乡环卫集团有限公司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吴苇仪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粤海中粤（中山）马口铁工业有限公司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萧韵岚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广东省广播电视网络股份有限公司中山分公司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谢国才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中山市南镇供水有限公司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谢小宛</w:t>
            </w:r>
            <w:bookmarkStart w:id="0" w:name="_GoBack"/>
            <w:bookmarkEnd w:id="0"/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中山市南部供水股份有限公司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杨志红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中山兴中能源发展股份有限公司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余泳梅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广东声屏传媒股份有限公司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余子洛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中山兴中能源发展股份有限公司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张丽娟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广东省特种设备检测研究院中山检测院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郑宇玲</w:t>
            </w:r>
          </w:p>
        </w:tc>
        <w:tc>
          <w:tcPr>
            <w:tcW w:w="8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广东省广播电视网络股份有限公司中山分公司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(使用中文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(使用中文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特宋">
    <w:altName w:val="新宋体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imes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腾祥嘉丽书宋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B61E1"/>
    <w:rsid w:val="011B61E1"/>
    <w:rsid w:val="6222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hAnsi="Times New Roman" w:eastAsia="方正仿宋简体" w:cstheme="minorBidi"/>
      <w:snapToGrid w:val="0"/>
      <w:spacing w:val="6"/>
      <w:kern w:val="3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市委宣传部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2020-12-07T07:02:00Z</dcterms:created>
  <dc:creator>Administrator</dc:creator>
  <cp:lastModifiedBy>Administrator</cp:lastModifiedBy>
  <dcterms:modified xsi:type="dcterms:W3CDTF">2020-12-10T01:04:24Z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