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微软简标宋" w:cs="Times New Roman"/>
          <w:sz w:val="44"/>
          <w:szCs w:val="44"/>
          <w:lang w:val="en-US" w:eastAsia="zh-CN"/>
        </w:rPr>
        <w:t>中山市文明村镇候选名单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一、文明镇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沙溪镇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南头镇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东凤镇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阜沙镇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三乡镇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板芙镇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神湾镇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36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Chars="200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黑体" w:cs="Times New Roman"/>
          <w:kern w:val="0"/>
          <w:sz w:val="32"/>
          <w:szCs w:val="32"/>
          <w:lang w:val="en-US" w:eastAsia="zh-CN"/>
        </w:rPr>
        <w:t>二、</w:t>
      </w: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文明村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五桂山街道南桥村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小榄镇新胜村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小榄镇胜龙村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古镇镇古一村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古镇镇六坊村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古镇镇七坊村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古镇镇曹一村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古镇镇海洲村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古镇镇古三村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古镇镇曹二村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古镇镇古二村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横栏镇五沙村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横栏镇贴边村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横栏镇新丰村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横栏镇横西村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横栏镇宝裕村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港口镇下南村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沙溪镇龙头环村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沙溪镇象角村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沙溪镇港园村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沙溪镇圣狮村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沙溪镇涌头村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沙溪镇龙山村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沙溪镇虎逊村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沙溪镇云汉村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大涌镇旗南村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黄圃镇石军村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黄圃镇大雁村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黄圃镇吴栏村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黄圃镇兆丰村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黄圃镇马安村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黄圃镇大岑村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黄圃镇新地村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东凤镇穗成村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东凤镇西罟步村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东凤镇和泰村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东凤镇同安村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东凤镇永益村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阜沙镇阜东村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阜沙镇罗松村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阜沙镇上南村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阜沙镇阜沙村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阜沙镇丰联村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三角镇三角村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三角镇光明村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三角镇东南村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三角镇高平村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民众街道新平村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民众街道接源村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民众街道东胜村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民众街道新平四村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民众街道群安村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民众街道新建村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民众街道上网村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民众街道义仓村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民众街道锦标村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民众街道新伦村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南朗街道榄边村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南朗街道南朗村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南朗街道泮沙村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南朗街道关塘村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南朗街道大车村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南朗街道龙穴村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三乡镇桥头村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三乡镇古鹤村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三乡镇平南村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三乡镇新圩村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三乡镇白石村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三乡镇大布村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三乡镇塘敢村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坦洲镇永一村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坦洲镇新合村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坦洲镇新前进村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坦洲镇永二村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板芙镇里溪村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板芙镇金钟村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板芙镇禄围村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板芙镇湖洲村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板芙镇板芙村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神湾镇外沙村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神湾镇神溪村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0" w:leftChars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神湾镇海港村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sectPr>
          <w:footerReference r:id="rId5" w:type="default"/>
          <w:pgSz w:w="11906" w:h="16838"/>
          <w:pgMar w:top="2211" w:right="1531" w:bottom="1701" w:left="1531" w:header="851" w:footer="992" w:gutter="0"/>
          <w:pgNumType w:fmt="numberInDash" w:start="2"/>
          <w:cols w:space="720" w:num="1"/>
          <w:rtlGutter w:val="0"/>
          <w:docGrid w:type="lines" w:linePitch="44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36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hint="default" w:eastAsia="宋体" w:cs="Times New Roman"/>
                              <w:sz w:val="36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eastAsia="宋体" w:cs="Times New Roman"/>
                              <w:sz w:val="36"/>
                              <w:szCs w:val="3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eastAsia="宋体" w:cs="Times New Roman"/>
                              <w:sz w:val="36"/>
                              <w:szCs w:val="3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eastAsia="宋体" w:cs="Times New Roman"/>
                              <w:sz w:val="36"/>
                              <w:szCs w:val="36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default" w:eastAsia="宋体" w:cs="Times New Roman"/>
                              <w:sz w:val="36"/>
                              <w:szCs w:val="36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36"/>
                        <w:szCs w:val="36"/>
                        <w:lang w:eastAsia="zh-CN"/>
                      </w:rPr>
                    </w:pPr>
                    <w:r>
                      <w:rPr>
                        <w:rFonts w:hint="default" w:eastAsia="宋体" w:cs="Times New Roman"/>
                        <w:sz w:val="36"/>
                        <w:szCs w:val="36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eastAsia="宋体" w:cs="Times New Roman"/>
                        <w:sz w:val="36"/>
                        <w:szCs w:val="3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eastAsia="宋体" w:cs="Times New Roman"/>
                        <w:sz w:val="36"/>
                        <w:szCs w:val="36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eastAsia="宋体" w:cs="Times New Roman"/>
                        <w:sz w:val="36"/>
                        <w:szCs w:val="36"/>
                        <w:lang w:eastAsia="zh-CN"/>
                      </w:rPr>
                      <w:t>- 2 -</w:t>
                    </w:r>
                    <w:r>
                      <w:rPr>
                        <w:rFonts w:hint="default" w:eastAsia="宋体" w:cs="Times New Roman"/>
                        <w:sz w:val="36"/>
                        <w:szCs w:val="36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000000B"/>
    <w:multiLevelType w:val="singleLevel"/>
    <w:tmpl w:val="0000000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7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0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2022-04-15T08:28:42Z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